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DE" w:rsidRPr="005E211C" w:rsidRDefault="009D6FDE" w:rsidP="009D6FDE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pacing w:val="-11"/>
          <w:sz w:val="48"/>
          <w:szCs w:val="33"/>
          <w:lang w:eastAsia="ru-RU"/>
        </w:rPr>
      </w:pPr>
      <w:r w:rsidRPr="009D6FDE">
        <w:rPr>
          <w:rFonts w:ascii="Arial" w:eastAsia="Times New Roman" w:hAnsi="Arial" w:cs="Arial"/>
          <w:b/>
          <w:color w:val="000000"/>
          <w:spacing w:val="-11"/>
          <w:sz w:val="48"/>
          <w:szCs w:val="33"/>
          <w:lang w:eastAsia="ru-RU"/>
        </w:rPr>
        <w:t>Делаем уроки, домашнее задание вместе с ребенком — младшим школьником</w:t>
      </w:r>
    </w:p>
    <w:p w:rsidR="009D6FDE" w:rsidRPr="009D6FDE" w:rsidRDefault="009D6FDE" w:rsidP="005E2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9D6FDE">
        <w:rPr>
          <w:rFonts w:ascii="Times New Roman" w:eastAsia="Times New Roman" w:hAnsi="Times New Roman" w:cs="Times New Roman"/>
          <w:color w:val="000000"/>
          <w:sz w:val="48"/>
          <w:szCs w:val="24"/>
          <w:shd w:val="clear" w:color="auto" w:fill="FFFFFF"/>
          <w:lang w:eastAsia="ru-RU"/>
        </w:rPr>
        <w:t>Если Ваш ребенок — младший школьник, то наверняка ему задают массу уроков и домашних заданий. Какие-то он делает с легкостью, а какие-то задания приводят школьника в тупик, например, задачи по математике.</w:t>
      </w:r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shd w:val="clear" w:color="auto" w:fill="FFFFFF"/>
          <w:lang w:eastAsia="ru-RU"/>
        </w:rPr>
        <w:t xml:space="preserve"> </w:t>
      </w:r>
      <w:r w:rsidRPr="009D6FDE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При возникновени</w:t>
      </w:r>
      <w:r w:rsidR="005E211C"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и</w:t>
      </w:r>
      <w:r w:rsidRPr="009D6FDE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 тупиковой ситуации у ребенка начальных классов при выполнении заданных на дом уроков и упражнений, очень пригодится Ваша, родительская помощь (заметьте — помощь, а не решение за школьника).</w:t>
      </w:r>
    </w:p>
    <w:p w:rsidR="009D6FDE" w:rsidRPr="005E211C" w:rsidRDefault="009D6FDE" w:rsidP="005E211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9D6FDE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Лучший вариант — это когда участвуют оба родителя. Нет, не в смысле того, что папа и мама стоят с разных сторон и грузят ребенка — так он еще больше запутается. Рядом лучше быть одному родителю, желательно своего пола.</w:t>
      </w:r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 </w:t>
      </w:r>
      <w:r w:rsidRPr="009D6FDE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Совместное же участие двух родителей в выполнении домашнего задания младшим школьником заключается в том, что родитель противоположного пола говорит, что нужно делать (например, математику), а родитель </w:t>
      </w:r>
      <w:r w:rsidRPr="009D6FDE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lastRenderedPageBreak/>
        <w:t>своего пола находиться рядом с ребенком и показывает, как это нужно делать.</w:t>
      </w:r>
    </w:p>
    <w:p w:rsidR="005E211C" w:rsidRPr="005E211C" w:rsidRDefault="005E211C" w:rsidP="005E2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proofErr w:type="gramStart"/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Если у ребенка не получается решить задачу по математике, которая Вам кажется настолько простой и легкой, то не стоит на него злиться и ругаться, особенно кричать и угрожать, в том числе скрытно, — помните, что ребенок младшего школьного возраста еще не может мыслить словесно-логически также как ВЫ, он, как раз и обучается этому, чтобы мыслить и решать в будущем более сложные</w:t>
      </w:r>
      <w:proofErr w:type="gramEnd"/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 жизненные задачи.</w:t>
      </w:r>
    </w:p>
    <w:p w:rsidR="005E211C" w:rsidRPr="005E211C" w:rsidRDefault="005E211C" w:rsidP="005E211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Когда вы делаете домашнее задание вместе с ребенком, школьником младших классов, то приучайте его думать и мыслить самостоятельно, не решайте задачу за него, а помогите разобраться в условиях и в процессе самого решения. Ребенок должен сам понять, почему и как получился именно такой ответ.</w:t>
      </w:r>
    </w:p>
    <w:p w:rsidR="005E211C" w:rsidRPr="005E211C" w:rsidRDefault="005E211C" w:rsidP="005E21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proofErr w:type="gramStart"/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Помните, что у вашего ребенка, школьника начальных классов, словесно-логическое мышление только развивается и он не может мыслить также как Вы, анализируя ситуацию используя левое, </w:t>
      </w:r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lastRenderedPageBreak/>
        <w:t>логическое и рациональное </w:t>
      </w:r>
      <w:hyperlink r:id="rId5" w:history="1">
        <w:r w:rsidRPr="005E211C">
          <w:rPr>
            <w:rFonts w:ascii="Times New Roman" w:eastAsia="Times New Roman" w:hAnsi="Times New Roman" w:cs="Times New Roman"/>
            <w:color w:val="000000"/>
            <w:sz w:val="48"/>
            <w:szCs w:val="24"/>
            <w:lang w:eastAsia="ru-RU"/>
          </w:rPr>
          <w:t>полушарие головного мозга</w:t>
        </w:r>
      </w:hyperlink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, младший школьник мыслит больше предметно-образно, </w:t>
      </w:r>
      <w:hyperlink r:id="rId6" w:history="1">
        <w:r w:rsidRPr="005E211C">
          <w:rPr>
            <w:rFonts w:ascii="Times New Roman" w:eastAsia="Times New Roman" w:hAnsi="Times New Roman" w:cs="Times New Roman"/>
            <w:color w:val="000000"/>
            <w:sz w:val="48"/>
            <w:szCs w:val="24"/>
            <w:lang w:eastAsia="ru-RU"/>
          </w:rPr>
          <w:t>правым полушарием</w:t>
        </w:r>
      </w:hyperlink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 — поэтому ему нужно, для лучшего понимания и усвоения материала, а также для понимания условия задачи и ее решения, визуальное, наглядное сопровождение совместно с</w:t>
      </w:r>
      <w:proofErr w:type="gramEnd"/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 логическим объяснением.</w:t>
      </w:r>
    </w:p>
    <w:p w:rsidR="005E211C" w:rsidRPr="005E211C" w:rsidRDefault="005E211C" w:rsidP="005E211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Когда Вы доходчиво и спокойно, может быть в игровой форме, наглядно объясните ученику младших классов условия математической задачи, правила ее решения и </w:t>
      </w:r>
      <w:proofErr w:type="gramStart"/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рационально-логически</w:t>
      </w:r>
      <w:proofErr w:type="gramEnd"/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 это обоснуете, то Ваш ребенок сможет в дальнейшем становиться все более самостоятельным, и меньше прибегать к помощи взрослых для решения задач и выполнения домашнего задания.</w:t>
      </w:r>
    </w:p>
    <w:p w:rsidR="005E211C" w:rsidRPr="005E211C" w:rsidRDefault="005E211C" w:rsidP="005E211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А самое главное то, что при таком подходе в обучении и воспитании ребенка — младшего школьника, он сможет стать зрелой, самостоятельной и успешной личностью в будущем.</w:t>
      </w:r>
    </w:p>
    <w:p w:rsidR="005E211C" w:rsidRPr="005E211C" w:rsidRDefault="005E211C" w:rsidP="005E211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lastRenderedPageBreak/>
        <w:t xml:space="preserve">Любое же эмоционально-психологическое давление (я уже не говорю о </w:t>
      </w:r>
      <w:proofErr w:type="gramStart"/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физическом</w:t>
      </w:r>
      <w:proofErr w:type="gramEnd"/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) приведет лишь к худшему восприятию, развитию мышления, возникновению психологических защит и негативизма, иногда к неврозам личности и характера.</w:t>
      </w:r>
    </w:p>
    <w:p w:rsidR="005E211C" w:rsidRPr="005E211C" w:rsidRDefault="005E211C" w:rsidP="005E211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5E211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А выполнение домашней работы за младшего школьника, вместо адекватной и часто необходимой помощи, разучит ребенка думать и рационально мыслить, сделает его зависимым и не самостоятельным, что очень негативно отразится на его будущей, взрослой жизни, а также и на воспитании его собственных детей — Ваших внуков.</w:t>
      </w:r>
    </w:p>
    <w:p w:rsidR="00865AF8" w:rsidRPr="005E211C" w:rsidRDefault="00865AF8">
      <w:pPr>
        <w:rPr>
          <w:sz w:val="28"/>
        </w:rPr>
      </w:pPr>
      <w:bookmarkStart w:id="0" w:name="_GoBack"/>
      <w:bookmarkEnd w:id="0"/>
    </w:p>
    <w:sectPr w:rsidR="00865AF8" w:rsidRPr="005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46"/>
    <w:rsid w:val="005E211C"/>
    <w:rsid w:val="007430D8"/>
    <w:rsid w:val="00865AF8"/>
    <w:rsid w:val="009D6FDE"/>
    <w:rsid w:val="00E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6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F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6FDE"/>
  </w:style>
  <w:style w:type="character" w:styleId="a4">
    <w:name w:val="Hyperlink"/>
    <w:basedOn w:val="a0"/>
    <w:uiPriority w:val="99"/>
    <w:semiHidden/>
    <w:unhideWhenUsed/>
    <w:rsid w:val="009D6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6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F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6FDE"/>
  </w:style>
  <w:style w:type="character" w:styleId="a4">
    <w:name w:val="Hyperlink"/>
    <w:basedOn w:val="a0"/>
    <w:uiPriority w:val="99"/>
    <w:semiHidden/>
    <w:unhideWhenUsed/>
    <w:rsid w:val="009D6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7sbabkauaucayksiop0b0af4c.xn--p1ai/testy-detyam/vedushhee-dominantnoe-polusharie-mozga-test-onlajjn/" TargetMode="External"/><Relationship Id="rId5" Type="http://schemas.openxmlformats.org/officeDocument/2006/relationships/hyperlink" Target="http://xn----7sbabkauaucayksiop0b0af4c.xn--p1ai/psychologiya/levoe-i-pravoe-polusharie-mozga-mezhpolusharnaya-asimmetr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cp:lastPrinted>2015-11-19T11:21:00Z</cp:lastPrinted>
  <dcterms:created xsi:type="dcterms:W3CDTF">2015-11-19T11:15:00Z</dcterms:created>
  <dcterms:modified xsi:type="dcterms:W3CDTF">2015-11-19T11:35:00Z</dcterms:modified>
</cp:coreProperties>
</file>