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C6" w:rsidRPr="008576B4" w:rsidRDefault="008576B4" w:rsidP="008576B4">
      <w:pPr>
        <w:pStyle w:val="a4"/>
        <w:shd w:val="clear" w:color="auto" w:fill="FFFFFF"/>
        <w:spacing w:before="0" w:beforeAutospacing="0" w:after="150" w:afterAutospacing="0"/>
        <w:rPr>
          <w:color w:val="212121"/>
        </w:rPr>
      </w:pPr>
      <w:r w:rsidRPr="008576B4">
        <w:rPr>
          <w:rFonts w:ascii="Arial" w:hAnsi="Arial" w:cs="Arial"/>
          <w:color w:val="000000"/>
        </w:rPr>
        <w:t xml:space="preserve">Целью моей педагогической деятельности является внедрение элементов </w:t>
      </w:r>
      <w:proofErr w:type="spellStart"/>
      <w:r w:rsidRPr="008576B4">
        <w:rPr>
          <w:rFonts w:ascii="Arial" w:hAnsi="Arial" w:cs="Arial"/>
          <w:color w:val="000000"/>
        </w:rPr>
        <w:t>здоровьесберегающих</w:t>
      </w:r>
      <w:proofErr w:type="spellEnd"/>
      <w:r w:rsidRPr="008576B4">
        <w:rPr>
          <w:rFonts w:ascii="Arial" w:hAnsi="Arial" w:cs="Arial"/>
          <w:color w:val="000000"/>
        </w:rPr>
        <w:t xml:space="preserve"> техн</w:t>
      </w:r>
      <w:r w:rsidRPr="008576B4">
        <w:rPr>
          <w:rFonts w:ascii="Arial" w:hAnsi="Arial" w:cs="Arial"/>
          <w:color w:val="000000"/>
        </w:rPr>
        <w:t>ологий в учебный процесс для</w:t>
      </w:r>
      <w:r w:rsidRPr="008576B4">
        <w:rPr>
          <w:rFonts w:ascii="Arial" w:hAnsi="Arial" w:cs="Arial"/>
          <w:color w:val="000000"/>
        </w:rPr>
        <w:t xml:space="preserve"> предотвращения утомляемости учащихся на уроке и повышение качества обучения.</w:t>
      </w:r>
    </w:p>
    <w:p w:rsidR="00B4108B" w:rsidRPr="002402C6" w:rsidRDefault="00B4108B" w:rsidP="002402C6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402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Физиологи и гигиенисты для предупреждения утомления, заболеваний позвоночника, зрения, а также для повышения работоспособности и активизации мыслительной деятельности рекомендуют проводить физкультминутки, гимнастику для глаз и динамические паузы на уроках. Время начала физкультурной минутки определяется самим учителем. Наиболее целесообразно проводить их в то время, когда у учеников появляются первые признаки утомления: ребёнок отвлекается, смотрит в пустоту, нарушается почерк, теряется интерес и внимание. Физиологически обоснованным временем для проведения физкультминутки, является 15-я – 20-я минута урока, их продолжительность обычно составляет 1 - 5 минут. Каждая физкультминутка включает комплекс из одного - четырёх правильно подобранных упражнений, которые нужно повторить 4 - 6 раз. Учащиеся должны выполнять упражнения с желанием, интересом, а не потому, что это надо.</w:t>
      </w:r>
    </w:p>
    <w:p w:rsidR="00B4108B" w:rsidRPr="002402C6" w:rsidRDefault="00B4108B" w:rsidP="00B4108B">
      <w:pPr>
        <w:pStyle w:val="a3"/>
        <w:rPr>
          <w:rFonts w:ascii="Helvetica" w:hAnsi="Helvetica" w:cs="Helvetica"/>
          <w:sz w:val="28"/>
          <w:szCs w:val="28"/>
          <w:lang w:eastAsia="ru-RU"/>
        </w:rPr>
      </w:pPr>
      <w:r w:rsidRPr="002402C6">
        <w:rPr>
          <w:b/>
          <w:sz w:val="28"/>
          <w:szCs w:val="28"/>
          <w:lang w:eastAsia="ru-RU"/>
        </w:rPr>
        <w:t>По функциональному характеру существует следующие виды физических упражнений</w:t>
      </w:r>
      <w:r w:rsidRPr="002402C6">
        <w:rPr>
          <w:sz w:val="28"/>
          <w:szCs w:val="28"/>
          <w:lang w:eastAsia="ru-RU"/>
        </w:rPr>
        <w:t>:</w:t>
      </w:r>
    </w:p>
    <w:p w:rsidR="00B4108B" w:rsidRPr="002402C6" w:rsidRDefault="00B4108B" w:rsidP="00B4108B">
      <w:pPr>
        <w:pStyle w:val="a3"/>
        <w:rPr>
          <w:sz w:val="28"/>
          <w:szCs w:val="28"/>
          <w:lang w:eastAsia="ru-RU"/>
        </w:rPr>
      </w:pPr>
      <w:r w:rsidRPr="002402C6">
        <w:rPr>
          <w:sz w:val="28"/>
          <w:szCs w:val="28"/>
          <w:lang w:eastAsia="ru-RU"/>
        </w:rPr>
        <w:t>1. Упражнения для улучшения мозгового кровообращения;</w:t>
      </w:r>
    </w:p>
    <w:p w:rsidR="00B4108B" w:rsidRPr="002402C6" w:rsidRDefault="00B4108B" w:rsidP="00B4108B">
      <w:pPr>
        <w:pStyle w:val="a3"/>
        <w:rPr>
          <w:sz w:val="28"/>
          <w:szCs w:val="28"/>
          <w:lang w:eastAsia="ru-RU"/>
        </w:rPr>
      </w:pPr>
      <w:r w:rsidRPr="002402C6">
        <w:rPr>
          <w:sz w:val="28"/>
          <w:szCs w:val="28"/>
          <w:lang w:eastAsia="ru-RU"/>
        </w:rPr>
        <w:t>2. Упражнения для сохранения подвижности шейного, грудного и поясничного отделов позвоночника;</w:t>
      </w:r>
    </w:p>
    <w:p w:rsidR="00B4108B" w:rsidRPr="002402C6" w:rsidRDefault="00B4108B" w:rsidP="00B4108B">
      <w:pPr>
        <w:pStyle w:val="a3"/>
        <w:rPr>
          <w:sz w:val="28"/>
          <w:szCs w:val="28"/>
          <w:lang w:eastAsia="ru-RU"/>
        </w:rPr>
      </w:pPr>
      <w:r w:rsidRPr="002402C6">
        <w:rPr>
          <w:sz w:val="28"/>
          <w:szCs w:val="28"/>
          <w:lang w:eastAsia="ru-RU"/>
        </w:rPr>
        <w:t>3. Упражнения для снятия напряжения с мышц шеи, туловища, рук, ног;</w:t>
      </w:r>
    </w:p>
    <w:p w:rsidR="00B4108B" w:rsidRPr="002402C6" w:rsidRDefault="00B4108B" w:rsidP="00B4108B">
      <w:pPr>
        <w:pStyle w:val="a3"/>
        <w:rPr>
          <w:sz w:val="28"/>
          <w:szCs w:val="28"/>
          <w:lang w:eastAsia="ru-RU"/>
        </w:rPr>
      </w:pPr>
      <w:r w:rsidRPr="002402C6">
        <w:rPr>
          <w:sz w:val="28"/>
          <w:szCs w:val="28"/>
          <w:lang w:eastAsia="ru-RU"/>
        </w:rPr>
        <w:t>4. Упражнения для снятия утомления с мелких мышц кисти;</w:t>
      </w:r>
    </w:p>
    <w:p w:rsidR="00B4108B" w:rsidRPr="002402C6" w:rsidRDefault="00B4108B" w:rsidP="00B4108B">
      <w:pPr>
        <w:pStyle w:val="a3"/>
        <w:rPr>
          <w:sz w:val="28"/>
          <w:szCs w:val="28"/>
          <w:lang w:eastAsia="ru-RU"/>
        </w:rPr>
      </w:pPr>
      <w:r w:rsidRPr="002402C6">
        <w:rPr>
          <w:sz w:val="28"/>
          <w:szCs w:val="28"/>
          <w:lang w:eastAsia="ru-RU"/>
        </w:rPr>
        <w:t>5. Упражнения для снятия утомления с глаз;</w:t>
      </w:r>
    </w:p>
    <w:p w:rsidR="00B4108B" w:rsidRPr="002402C6" w:rsidRDefault="00B4108B" w:rsidP="00B4108B">
      <w:pPr>
        <w:pStyle w:val="a3"/>
        <w:rPr>
          <w:sz w:val="28"/>
          <w:szCs w:val="28"/>
          <w:lang w:eastAsia="ru-RU"/>
        </w:rPr>
      </w:pPr>
      <w:r w:rsidRPr="002402C6">
        <w:rPr>
          <w:sz w:val="28"/>
          <w:szCs w:val="28"/>
          <w:lang w:eastAsia="ru-RU"/>
        </w:rPr>
        <w:t>6. Дыхательные упражнения;</w:t>
      </w:r>
    </w:p>
    <w:p w:rsidR="00B4108B" w:rsidRPr="002402C6" w:rsidRDefault="00B4108B" w:rsidP="00B4108B">
      <w:pPr>
        <w:pStyle w:val="a3"/>
        <w:rPr>
          <w:sz w:val="28"/>
          <w:szCs w:val="28"/>
          <w:lang w:eastAsia="ru-RU"/>
        </w:rPr>
      </w:pPr>
      <w:r w:rsidRPr="002402C6">
        <w:rPr>
          <w:sz w:val="28"/>
          <w:szCs w:val="28"/>
          <w:lang w:eastAsia="ru-RU"/>
        </w:rPr>
        <w:t>7. Упражнения на концентрацию внимания.</w:t>
      </w:r>
      <w:bookmarkStart w:id="0" w:name="_GoBack"/>
      <w:bookmarkEnd w:id="0"/>
    </w:p>
    <w:p w:rsidR="00B4108B" w:rsidRPr="002402C6" w:rsidRDefault="00B4108B" w:rsidP="00B4108B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402C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Требования к проведению физкультминуток:</w:t>
      </w:r>
    </w:p>
    <w:p w:rsidR="00B4108B" w:rsidRPr="002402C6" w:rsidRDefault="00B4108B" w:rsidP="002402C6">
      <w:pPr>
        <w:pStyle w:val="a3"/>
        <w:rPr>
          <w:sz w:val="28"/>
          <w:szCs w:val="28"/>
          <w:lang w:eastAsia="ru-RU"/>
        </w:rPr>
      </w:pPr>
      <w:r w:rsidRPr="002402C6">
        <w:rPr>
          <w:sz w:val="28"/>
          <w:szCs w:val="28"/>
          <w:lang w:eastAsia="ru-RU"/>
        </w:rPr>
        <w:t xml:space="preserve">1.Упражнения должны снимать статическое напряжение, вызываемое продолжительным сидением за партой, охватывать различные группы мышц. </w:t>
      </w:r>
      <w:proofErr w:type="gramStart"/>
      <w:r w:rsidRPr="002402C6">
        <w:rPr>
          <w:sz w:val="28"/>
          <w:szCs w:val="28"/>
          <w:lang w:eastAsia="ru-RU"/>
        </w:rPr>
        <w:t>Это могут быть наклоны, потягивание, повороты, приседания, бег на месте, подскоки, движение кистями: вращение, сжимание, разжимание, движения глазами, головой;</w:t>
      </w:r>
      <w:proofErr w:type="gramEnd"/>
    </w:p>
    <w:p w:rsidR="00B4108B" w:rsidRPr="002402C6" w:rsidRDefault="00B4108B" w:rsidP="002402C6">
      <w:pPr>
        <w:pStyle w:val="a3"/>
        <w:rPr>
          <w:sz w:val="28"/>
          <w:szCs w:val="28"/>
          <w:lang w:eastAsia="ru-RU"/>
        </w:rPr>
      </w:pPr>
      <w:r w:rsidRPr="002402C6">
        <w:rPr>
          <w:sz w:val="28"/>
          <w:szCs w:val="28"/>
          <w:lang w:eastAsia="ru-RU"/>
        </w:rPr>
        <w:t>2. Упражнения должны быть доступны учащимся, просты, интересны, разнообразны;</w:t>
      </w:r>
    </w:p>
    <w:p w:rsidR="00B4108B" w:rsidRPr="002402C6" w:rsidRDefault="00B4108B" w:rsidP="002402C6">
      <w:pPr>
        <w:pStyle w:val="a3"/>
        <w:rPr>
          <w:sz w:val="28"/>
          <w:szCs w:val="28"/>
          <w:lang w:eastAsia="ru-RU"/>
        </w:rPr>
      </w:pPr>
      <w:r w:rsidRPr="002402C6">
        <w:rPr>
          <w:sz w:val="28"/>
          <w:szCs w:val="28"/>
          <w:lang w:eastAsia="ru-RU"/>
        </w:rPr>
        <w:t>3. Комплекс должен состоять из одного - двух упражнений, повторяющихся 4 - 6 раз. Замена комплекса проводиться не реже 1 раза в две недели;</w:t>
      </w:r>
    </w:p>
    <w:p w:rsidR="00B4108B" w:rsidRPr="002402C6" w:rsidRDefault="00B4108B" w:rsidP="002402C6">
      <w:pPr>
        <w:pStyle w:val="a3"/>
        <w:rPr>
          <w:sz w:val="28"/>
          <w:szCs w:val="28"/>
          <w:lang w:eastAsia="ru-RU"/>
        </w:rPr>
      </w:pPr>
      <w:r w:rsidRPr="002402C6">
        <w:rPr>
          <w:sz w:val="28"/>
          <w:szCs w:val="28"/>
          <w:lang w:eastAsia="ru-RU"/>
        </w:rPr>
        <w:t>4. Тип и условия проведения урока должны определять содержание упражнений;</w:t>
      </w:r>
    </w:p>
    <w:p w:rsidR="00B4108B" w:rsidRPr="002402C6" w:rsidRDefault="00B4108B" w:rsidP="002402C6">
      <w:pPr>
        <w:pStyle w:val="a3"/>
        <w:rPr>
          <w:sz w:val="28"/>
          <w:szCs w:val="28"/>
          <w:lang w:eastAsia="ru-RU"/>
        </w:rPr>
      </w:pPr>
      <w:r w:rsidRPr="002402C6">
        <w:rPr>
          <w:sz w:val="28"/>
          <w:szCs w:val="28"/>
          <w:lang w:eastAsia="ru-RU"/>
        </w:rPr>
        <w:t>5. Во время контрольных, практических и лабораторных работ физкультминутку не проводят;</w:t>
      </w:r>
    </w:p>
    <w:p w:rsidR="00B4108B" w:rsidRPr="002402C6" w:rsidRDefault="00B4108B" w:rsidP="002402C6">
      <w:pPr>
        <w:pStyle w:val="a3"/>
        <w:rPr>
          <w:sz w:val="28"/>
          <w:szCs w:val="28"/>
          <w:lang w:eastAsia="ru-RU"/>
        </w:rPr>
      </w:pPr>
      <w:r w:rsidRPr="002402C6">
        <w:rPr>
          <w:sz w:val="28"/>
          <w:szCs w:val="28"/>
          <w:lang w:eastAsia="ru-RU"/>
        </w:rPr>
        <w:lastRenderedPageBreak/>
        <w:t>6. Все применяемые упражнения должны быть обоснованными, проверенными на практике, не наносящими вреда здоровью учащегося и учителя;</w:t>
      </w:r>
    </w:p>
    <w:p w:rsidR="00B4108B" w:rsidRPr="00B4108B" w:rsidRDefault="00B4108B" w:rsidP="002402C6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4108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Рассмотрим примеры некоторых упражнений для учащихся средней и старшей школы.</w:t>
      </w:r>
      <w:r w:rsidR="002402C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 </w:t>
      </w:r>
      <w:r w:rsidRPr="00B4108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Упражнения для воздействия на разные группы мышц</w:t>
      </w:r>
    </w:p>
    <w:p w:rsidR="00B4108B" w:rsidRPr="002402C6" w:rsidRDefault="00B4108B" w:rsidP="002402C6">
      <w:pPr>
        <w:rPr>
          <w:sz w:val="24"/>
          <w:szCs w:val="24"/>
          <w:lang w:eastAsia="ru-RU"/>
        </w:rPr>
      </w:pPr>
      <w:r w:rsidRPr="002402C6">
        <w:rPr>
          <w:sz w:val="24"/>
          <w:szCs w:val="24"/>
          <w:lang w:eastAsia="ru-RU"/>
        </w:rPr>
        <w:t>1. Исходное положение: стойка ноги врозь, руки за голову. Резко повернуть таз влево. Резко повернуть таз вправо. Во время поворотов плечевой пояс оставить неподвижным. Повторить 4 раза.</w:t>
      </w:r>
      <w:r w:rsidRPr="002402C6">
        <w:rPr>
          <w:rFonts w:ascii="Helvetica" w:hAnsi="Helvetica" w:cs="Helvetica"/>
          <w:sz w:val="24"/>
          <w:szCs w:val="24"/>
          <w:lang w:eastAsia="ru-RU"/>
        </w:rPr>
        <w:br/>
      </w:r>
      <w:r w:rsidRPr="002402C6">
        <w:rPr>
          <w:sz w:val="24"/>
          <w:szCs w:val="24"/>
          <w:lang w:eastAsia="ru-RU"/>
        </w:rPr>
        <w:t xml:space="preserve">2. Исходное положение: стойка ноги врозь, руки за голову. Сделать круговое движение средней частью туловища в одну сторону. То же в другую сторону. Дыхание произвольное, без задержек. Опустить руки вниз и расслабленно потрясти кистями. Повторить 4 раза. </w:t>
      </w:r>
    </w:p>
    <w:p w:rsidR="00B4108B" w:rsidRPr="002402C6" w:rsidRDefault="00B4108B" w:rsidP="002402C6">
      <w:pPr>
        <w:rPr>
          <w:rFonts w:ascii="Helvetica" w:hAnsi="Helvetica" w:cs="Helvetica"/>
          <w:sz w:val="24"/>
          <w:szCs w:val="24"/>
          <w:lang w:eastAsia="ru-RU"/>
        </w:rPr>
      </w:pPr>
      <w:r w:rsidRPr="002402C6">
        <w:rPr>
          <w:sz w:val="24"/>
          <w:szCs w:val="24"/>
          <w:lang w:eastAsia="ru-RU"/>
        </w:rPr>
        <w:t>3. Исходное положение: ноги на ширине плеч, кисти рук поместить на грудь так, чтобы они ощущали движение рёбер. Проделать круговые движения локтями вперёд, вверх, назад, а затем в обратную сторону. Повторить 3 раза.</w:t>
      </w:r>
    </w:p>
    <w:p w:rsidR="00B4108B" w:rsidRPr="002402C6" w:rsidRDefault="00B4108B" w:rsidP="002402C6">
      <w:pPr>
        <w:rPr>
          <w:rFonts w:ascii="Helvetica" w:hAnsi="Helvetica" w:cs="Helvetica"/>
          <w:sz w:val="24"/>
          <w:szCs w:val="24"/>
          <w:lang w:eastAsia="ru-RU"/>
        </w:rPr>
      </w:pPr>
      <w:r w:rsidRPr="00B4108B">
        <w:rPr>
          <w:lang w:eastAsia="ru-RU"/>
        </w:rPr>
        <w:t>У</w:t>
      </w:r>
      <w:r w:rsidRPr="00B4108B">
        <w:rPr>
          <w:b/>
          <w:bCs/>
          <w:lang w:eastAsia="ru-RU"/>
        </w:rPr>
        <w:t>пражнения для улучшения мозгового кровообращения</w:t>
      </w:r>
      <w:r w:rsidRPr="00B4108B">
        <w:rPr>
          <w:rFonts w:ascii="Helvetica" w:hAnsi="Helvetica" w:cs="Helvetica"/>
          <w:lang w:eastAsia="ru-RU"/>
        </w:rPr>
        <w:br/>
      </w:r>
      <w:r w:rsidRPr="002402C6">
        <w:rPr>
          <w:sz w:val="24"/>
          <w:szCs w:val="24"/>
          <w:lang w:eastAsia="ru-RU"/>
        </w:rPr>
        <w:t>1. Исходное положение: сидя на стуле. Плавно наклонить голову влево, наклонить голову вправо, не поднимая плеч. Повторить 4 – 6 раз. Темп медленный.</w:t>
      </w:r>
      <w:r w:rsidRPr="002402C6">
        <w:rPr>
          <w:rFonts w:ascii="Helvetica" w:hAnsi="Helvetica" w:cs="Helvetica"/>
          <w:sz w:val="24"/>
          <w:szCs w:val="24"/>
          <w:lang w:eastAsia="ru-RU"/>
        </w:rPr>
        <w:br/>
      </w:r>
      <w:r w:rsidRPr="002402C6">
        <w:rPr>
          <w:sz w:val="24"/>
          <w:szCs w:val="24"/>
          <w:lang w:eastAsia="ru-RU"/>
        </w:rPr>
        <w:t>2. Исходное положение: стоя, руки на поясе. Поворот головы вправо. Исходное положение. Поворот головы влево. Исходное положение. Повторить 4-6 раз. 3.Скольжение подбородком по грудине вниз.</w:t>
      </w:r>
    </w:p>
    <w:p w:rsidR="00B4108B" w:rsidRPr="00B4108B" w:rsidRDefault="00B4108B" w:rsidP="00B4108B">
      <w:pPr>
        <w:pStyle w:val="a3"/>
        <w:rPr>
          <w:sz w:val="24"/>
          <w:szCs w:val="24"/>
          <w:lang w:eastAsia="ru-RU"/>
        </w:rPr>
      </w:pPr>
      <w:r w:rsidRPr="00B4108B">
        <w:rPr>
          <w:b/>
          <w:bCs/>
          <w:lang w:eastAsia="ru-RU"/>
        </w:rPr>
        <w:t>Упражнения для сохранения подвижности шейного, грудного и поясничного отделов позвоночника</w:t>
      </w:r>
      <w:r w:rsidRPr="00B4108B">
        <w:rPr>
          <w:rFonts w:ascii="Helvetica" w:hAnsi="Helvetica" w:cs="Helvetica"/>
          <w:lang w:eastAsia="ru-RU"/>
        </w:rPr>
        <w:br/>
      </w:r>
      <w:r w:rsidRPr="00B4108B">
        <w:rPr>
          <w:sz w:val="24"/>
          <w:szCs w:val="24"/>
          <w:lang w:eastAsia="ru-RU"/>
        </w:rPr>
        <w:t>1. Встать прямо, ноги на ширине плеч, руки на поясе. Сделать вдох, на выдохе медленно наклониться вперёд, поджимая живот, при вдохе выпрямиться. На выдохе наклониться назад, выпрямиться. Повторить 3 – 5 раз.</w:t>
      </w:r>
      <w:r w:rsidRPr="00B4108B">
        <w:rPr>
          <w:rFonts w:ascii="Helvetica" w:hAnsi="Helvetica" w:cs="Helvetica"/>
          <w:sz w:val="24"/>
          <w:szCs w:val="24"/>
          <w:lang w:eastAsia="ru-RU"/>
        </w:rPr>
        <w:br/>
      </w:r>
      <w:r w:rsidRPr="00B4108B">
        <w:rPr>
          <w:sz w:val="24"/>
          <w:szCs w:val="24"/>
          <w:lang w:eastAsia="ru-RU"/>
        </w:rPr>
        <w:t>2. Исходное положение то же. Повернуть корпус вправо и нагнуться к левой ноге, выпрямиться. Повернуть корпус влево и нагнуться к правой ноге, выпрямиться. Повторить 3 – 5 раз.</w:t>
      </w:r>
      <w:r w:rsidRPr="00B4108B">
        <w:rPr>
          <w:rFonts w:ascii="Helvetica" w:hAnsi="Helvetica" w:cs="Helvetica"/>
          <w:sz w:val="24"/>
          <w:szCs w:val="24"/>
          <w:lang w:eastAsia="ru-RU"/>
        </w:rPr>
        <w:br/>
      </w:r>
      <w:r w:rsidRPr="00B4108B">
        <w:rPr>
          <w:sz w:val="24"/>
          <w:szCs w:val="24"/>
          <w:lang w:eastAsia="ru-RU"/>
        </w:rPr>
        <w:t xml:space="preserve">3. Исходное положение: ноги вместе, руки подняты вверх ладонями вперёд, пальцы вместе, глаза закрыты. Сделать вдох, на выдохе слегка расслабиться и потянуться вверх. Вернуться в исходное положение. Повторить 3 – 5 раз. </w:t>
      </w:r>
    </w:p>
    <w:p w:rsidR="00B4108B" w:rsidRPr="00B4108B" w:rsidRDefault="00B4108B" w:rsidP="00B4108B">
      <w:pPr>
        <w:pStyle w:val="a3"/>
        <w:rPr>
          <w:rFonts w:ascii="Helvetica" w:hAnsi="Helvetica" w:cs="Helvetica"/>
          <w:lang w:eastAsia="ru-RU"/>
        </w:rPr>
      </w:pPr>
      <w:r w:rsidRPr="00B4108B">
        <w:rPr>
          <w:sz w:val="24"/>
          <w:szCs w:val="24"/>
          <w:lang w:eastAsia="ru-RU"/>
        </w:rPr>
        <w:t>4.</w:t>
      </w:r>
      <w:r>
        <w:rPr>
          <w:sz w:val="24"/>
          <w:szCs w:val="24"/>
          <w:lang w:eastAsia="ru-RU"/>
        </w:rPr>
        <w:t xml:space="preserve"> </w:t>
      </w:r>
      <w:r w:rsidRPr="00B4108B">
        <w:rPr>
          <w:sz w:val="24"/>
          <w:szCs w:val="24"/>
          <w:lang w:eastAsia="ru-RU"/>
        </w:rPr>
        <w:t>Исходное положение: ноги на ширине плеч, руки на поясе, развести локти в стороны, сводя лопатки - вдох, исходное положение - выдох. Повторить 3 – 5 раз</w:t>
      </w:r>
      <w:r w:rsidRPr="00B4108B">
        <w:rPr>
          <w:lang w:eastAsia="ru-RU"/>
        </w:rPr>
        <w:t>.</w:t>
      </w:r>
    </w:p>
    <w:p w:rsidR="00B4108B" w:rsidRPr="00B4108B" w:rsidRDefault="00B4108B" w:rsidP="00B4108B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4108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Упражнения для снятия утомления с мелких мышц кисти</w:t>
      </w:r>
    </w:p>
    <w:p w:rsidR="00B4108B" w:rsidRPr="00B4108B" w:rsidRDefault="00B4108B" w:rsidP="00B4108B">
      <w:pPr>
        <w:pStyle w:val="a3"/>
        <w:rPr>
          <w:rFonts w:ascii="Helvetica" w:hAnsi="Helvetica" w:cs="Helvetica"/>
          <w:sz w:val="24"/>
          <w:szCs w:val="24"/>
          <w:lang w:eastAsia="ru-RU"/>
        </w:rPr>
      </w:pPr>
      <w:r w:rsidRPr="00B4108B">
        <w:rPr>
          <w:sz w:val="24"/>
          <w:szCs w:val="24"/>
          <w:lang w:eastAsia="ru-RU"/>
        </w:rPr>
        <w:t>1. Исходное положение: ноги вместе, руки вытянуты параллельно полу, кисти направлены в сторону туловища, кончики пальцев тянем к себе. Делаем несколько пружинящих движений, чередуя периоды напряжения и расслабления. Повторить несколько раз.</w:t>
      </w:r>
    </w:p>
    <w:p w:rsidR="00B4108B" w:rsidRPr="00B4108B" w:rsidRDefault="00B4108B" w:rsidP="00B4108B">
      <w:pPr>
        <w:pStyle w:val="a3"/>
        <w:rPr>
          <w:rFonts w:ascii="Helvetica" w:hAnsi="Helvetica" w:cs="Helvetica"/>
          <w:lang w:eastAsia="ru-RU"/>
        </w:rPr>
      </w:pPr>
      <w:r w:rsidRPr="00B4108B">
        <w:rPr>
          <w:sz w:val="24"/>
          <w:szCs w:val="24"/>
          <w:lang w:eastAsia="ru-RU"/>
        </w:rPr>
        <w:t>2. Исходное положение: ноги вместе, руки вытянуты перед собой на уровне плеч. Слегка сжав пальцы в кулак, резко поднимать и опускать кисти. Повторить 5 раз</w:t>
      </w:r>
      <w:r w:rsidRPr="00B4108B">
        <w:rPr>
          <w:lang w:eastAsia="ru-RU"/>
        </w:rPr>
        <w:t>.</w:t>
      </w:r>
    </w:p>
    <w:p w:rsidR="00B4108B" w:rsidRPr="00B4108B" w:rsidRDefault="00B4108B" w:rsidP="00B4108B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4108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Упражнения для снятия утомления с глаз</w:t>
      </w:r>
    </w:p>
    <w:p w:rsidR="00B4108B" w:rsidRPr="00B4108B" w:rsidRDefault="00B4108B" w:rsidP="00B4108B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Быстро поморгать, закрыть глаза и посидеть спокойно, медленно считая до 5. Крепко зажмурить глаза (считать до 3), открыть глаза и посмотреть вдаль (считать до 5). Повторить 4 – 5 раз.</w:t>
      </w:r>
    </w:p>
    <w:p w:rsidR="00B4108B" w:rsidRPr="00B4108B" w:rsidRDefault="00B4108B" w:rsidP="00B4108B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Вращательными движениями глаз нарисовать восьмёрку слева направо и наоборот. Повторить 4 – 5 раз.</w:t>
      </w:r>
    </w:p>
    <w:p w:rsidR="00B4108B" w:rsidRPr="00B4108B" w:rsidRDefault="00B4108B" w:rsidP="00B4108B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 – 5 раз.</w:t>
      </w:r>
    </w:p>
    <w:p w:rsidR="00B4108B" w:rsidRPr="00B4108B" w:rsidRDefault="00B4108B" w:rsidP="00B4108B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 Найти на разных стенах класса какое – либо выражение и прочитать его.</w:t>
      </w:r>
    </w:p>
    <w:p w:rsidR="00B4108B" w:rsidRPr="00B4108B" w:rsidRDefault="00B4108B" w:rsidP="00B4108B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 Проделать 3 – 4 круговых движения глазами в правую сторону, столько же в левую сторону. Расслабив глазные мышцы, посмотреть вдаль на счет 1 – 6. Повторить 1 – 2 раза.</w:t>
      </w:r>
    </w:p>
    <w:p w:rsidR="00B4108B" w:rsidRPr="00B4108B" w:rsidRDefault="00B4108B" w:rsidP="00B4108B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4108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Дыхательные упражнения</w:t>
      </w:r>
    </w:p>
    <w:p w:rsidR="00B4108B" w:rsidRPr="00B4108B" w:rsidRDefault="00B4108B" w:rsidP="00B4108B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1.Сидя или стоя сделать прерывистый вдох через нос. Выдохнуть медленно без усилий. Повторить 4 – 5 раз.</w:t>
      </w:r>
    </w:p>
    <w:p w:rsidR="00B4108B" w:rsidRPr="00B4108B" w:rsidRDefault="00B4108B" w:rsidP="00B4108B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Исходное положение: ноги на ширине плеч, кисти рук на поясе ладонями на спине, большие пальцы – вперёд. Наклонять туловище вперёд и назад, вправо и влево, при выпрямлении – вдох, при наклоне – выдох.</w:t>
      </w:r>
    </w:p>
    <w:p w:rsidR="00B4108B" w:rsidRPr="00B4108B" w:rsidRDefault="00B4108B" w:rsidP="00B4108B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4108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Упражнения на концентрацию внимания</w:t>
      </w:r>
    </w:p>
    <w:p w:rsidR="00B4108B" w:rsidRPr="00B4108B" w:rsidRDefault="00B4108B" w:rsidP="00B4108B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Учащимся предлагают находить и вычеркивать определенные буквы, знаки, в печатном тексте. Можно использовать любые печатные тексты.</w:t>
      </w:r>
    </w:p>
    <w:p w:rsidR="00B4108B" w:rsidRPr="00B4108B" w:rsidRDefault="00B4108B" w:rsidP="00B4108B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 </w:t>
      </w:r>
      <w:proofErr w:type="gramStart"/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Учащимся</w:t>
      </w:r>
      <w:proofErr w:type="gramEnd"/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предлагается </w:t>
      </w:r>
      <w:proofErr w:type="gramStart"/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какой</w:t>
      </w:r>
      <w:proofErr w:type="gramEnd"/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- либо графический образец (последовательность нескольких букв, цифр, химических знаков) и дается задание точно воспроизвести его.</w:t>
      </w:r>
    </w:p>
    <w:p w:rsidR="00B4108B" w:rsidRPr="00B4108B" w:rsidRDefault="00B4108B" w:rsidP="00B4108B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В каждом из написанных слов нужно отыскать другое, спрятавшееся в нем, слово. </w:t>
      </w:r>
      <w:proofErr w:type="gramStart"/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Например: мышьяк, бром, смех, столб, полк, хлор, зубр, удочка, углерод, набор, дорога, пирожок, китель.</w:t>
      </w:r>
      <w:proofErr w:type="gramEnd"/>
    </w:p>
    <w:p w:rsidR="00B4108B" w:rsidRPr="00B4108B" w:rsidRDefault="00B4108B" w:rsidP="00B4108B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Эмоциональная разрядка: нахмуриться, как рассерженный человек, улыбнуться, устать, как человек, поднявшийся на вершину горы, отдохнуть, как в вечер перед выходным.</w:t>
      </w:r>
    </w:p>
    <w:p w:rsidR="00B4108B" w:rsidRPr="00B4108B" w:rsidRDefault="00B4108B" w:rsidP="00B4108B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Использование физкультминуток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урок.</w:t>
      </w:r>
    </w:p>
    <w:p w:rsidR="00B4108B" w:rsidRPr="00B4108B" w:rsidRDefault="00B4108B" w:rsidP="00B4108B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4108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Литература:</w:t>
      </w:r>
      <w:hyperlink r:id="rId6" w:history="1">
        <w:r w:rsidRPr="00B410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</w:p>
    <w:p w:rsidR="00B4108B" w:rsidRPr="00B4108B" w:rsidRDefault="00B4108B" w:rsidP="00B4108B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Зайцев Н.К., </w:t>
      </w:r>
      <w:proofErr w:type="spellStart"/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Колбанов</w:t>
      </w:r>
      <w:proofErr w:type="spellEnd"/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В.В. Стратегия понимания здорового образа жизни у учителей//</w:t>
      </w:r>
      <w:proofErr w:type="spellStart"/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Валеология</w:t>
      </w:r>
      <w:proofErr w:type="spellEnd"/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: Диагностика, средства и практика обеспечения здоровья. Выпуск 3. - Владивосток: </w:t>
      </w:r>
      <w:proofErr w:type="spellStart"/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Дальнаука</w:t>
      </w:r>
      <w:proofErr w:type="spellEnd"/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1996. с. 148 - 153, (дата обращения 10.09.2015)</w:t>
      </w:r>
    </w:p>
    <w:p w:rsidR="00B4108B" w:rsidRPr="00B4108B" w:rsidRDefault="00B4108B" w:rsidP="00B4108B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2. </w:t>
      </w:r>
      <w:proofErr w:type="gramStart"/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Ковалько В.И. </w:t>
      </w:r>
      <w:proofErr w:type="spellStart"/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Здоровьесберегающие</w:t>
      </w:r>
      <w:proofErr w:type="spellEnd"/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технологии М.: «ВАКО», 2004, с. 287 -312 (Педагогика.</w:t>
      </w:r>
      <w:proofErr w:type="gramEnd"/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Психология. Управление.), (дата обращения 15.08.2015</w:t>
      </w:r>
    </w:p>
    <w:p w:rsidR="00B4108B" w:rsidRPr="00B4108B" w:rsidRDefault="00B4108B" w:rsidP="00B4108B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http://www.shkolnymir.info/. О.А. Соколова. </w:t>
      </w:r>
      <w:proofErr w:type="spellStart"/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Здоровьесберегающие</w:t>
      </w:r>
      <w:proofErr w:type="spellEnd"/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образовательные технологии, (дата обращения 05.10.2015)</w:t>
      </w:r>
    </w:p>
    <w:p w:rsidR="00B4108B" w:rsidRPr="00B4108B" w:rsidRDefault="00B4108B" w:rsidP="00B4108B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 Васильева З.А., </w:t>
      </w:r>
      <w:proofErr w:type="spellStart"/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Любинская</w:t>
      </w:r>
      <w:proofErr w:type="spellEnd"/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С.М. Резервы здоровья. Москва: Медицина, 1984, с.29, 100, 186 - 189, (дата обращения 17.09.2015)</w:t>
      </w:r>
    </w:p>
    <w:p w:rsidR="00B4108B" w:rsidRPr="00B4108B" w:rsidRDefault="00B4108B" w:rsidP="00B4108B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B410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 Ковалько В.И. Школа физкультминуток: Практические разработки физкультминуток, гимнастических комплексов, подвижных игр. – М.: «ВАКО», 2005, с. 209 - 212 , (Мастерская учителя), (дата обращения 07.09.2015)</w:t>
      </w:r>
    </w:p>
    <w:p w:rsidR="00FE796F" w:rsidRDefault="00FE796F"/>
    <w:sectPr w:rsidR="00FE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E5BCE"/>
    <w:multiLevelType w:val="multilevel"/>
    <w:tmpl w:val="4D1E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826221"/>
    <w:multiLevelType w:val="multilevel"/>
    <w:tmpl w:val="C74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F1"/>
    <w:rsid w:val="002402C6"/>
    <w:rsid w:val="003C46F1"/>
    <w:rsid w:val="008576B4"/>
    <w:rsid w:val="00B4108B"/>
    <w:rsid w:val="00F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08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5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08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5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share.yandex.ru%2Fgo.xml%3Fservice%3Dgplus%26url%3Dhttp%253A%252F%252Ffestival.1september.ru%252Farticles%252F585220%252F%26title%3D%25D0%25A4%25D0%25B8%25D0%25B7%25D0%25BA%25D1%2583%25D0%25BB%25D1%258C%25D1%2582%25D0%25BC%25D0%25B8%25D0%25BD%25D1%2583%25D1%2582%25D0%25BA%25D0%25B8%2520%25D0%25BD%25D0%25B0%2520%25D1%2583%25D1%2580%25D0%25BE%25D0%25BA%25D0%25B0%25D1%2585%2520%25D0%25B3%25D0%25B5%25D0%25BE%25D0%25B3%25D1%2580%25D0%25B0%25D1%2584%25D0%25B8%25D0%25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1228</Words>
  <Characters>7003</Characters>
  <Application>Microsoft Office Word</Application>
  <DocSecurity>0</DocSecurity>
  <Lines>58</Lines>
  <Paragraphs>16</Paragraphs>
  <ScaleCrop>false</ScaleCrop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2020-03-02T05:28:00Z</dcterms:created>
  <dcterms:modified xsi:type="dcterms:W3CDTF">2020-03-03T03:43:00Z</dcterms:modified>
</cp:coreProperties>
</file>