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B6" w:rsidRDefault="00802D1D" w:rsidP="00E175B6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дл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 работы </w:t>
      </w:r>
    </w:p>
    <w:p w:rsidR="00802D1D" w:rsidRPr="00E175B6" w:rsidRDefault="00802D1D" w:rsidP="00E175B6">
      <w:pPr>
        <w:spacing w:after="0"/>
        <w:ind w:left="-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2D1D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D1D">
        <w:rPr>
          <w:rFonts w:ascii="Times New Roman" w:hAnsi="Times New Roman" w:cs="Times New Roman"/>
          <w:i/>
          <w:sz w:val="28"/>
          <w:szCs w:val="28"/>
        </w:rPr>
        <w:t>прочитайте текст о советском педагоге про себя (на подготовку 2 минуты), а зат</w:t>
      </w:r>
      <w:r>
        <w:rPr>
          <w:rFonts w:ascii="Times New Roman" w:hAnsi="Times New Roman" w:cs="Times New Roman"/>
          <w:i/>
          <w:sz w:val="28"/>
          <w:szCs w:val="28"/>
        </w:rPr>
        <w:t>ем прочитайте текст выразительно</w:t>
      </w:r>
      <w:r w:rsidRPr="00802D1D">
        <w:rPr>
          <w:rFonts w:ascii="Times New Roman" w:hAnsi="Times New Roman" w:cs="Times New Roman"/>
          <w:i/>
          <w:sz w:val="28"/>
          <w:szCs w:val="28"/>
        </w:rPr>
        <w:t xml:space="preserve">, соблюдая интонацию, согласно пунктуационному оформлению текста. </w:t>
      </w:r>
    </w:p>
    <w:p w:rsidR="00C12722" w:rsidRDefault="00C12722" w:rsidP="00C1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Антон Семёнович Макаренко, имея десятилетний стаж народного учителя, в 1914 году поступил в Полтавский учительский институт: он хотел продолжить своё образование. Окончив институт в 1917 году с золотой медалью, Макаренко служил инспектором одного из местных училищ. </w:t>
      </w:r>
    </w:p>
    <w:p w:rsidR="00C12722" w:rsidRDefault="00C12722" w:rsidP="00C1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Шла Гражданская война – страну наводнили беспризорные. Резко возрос уровень детской преступности: многие дети остались без родителей, без крова, без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уществованию. В 1920 году, после окончания войны, Полтавский губернский отдел народного образования поручил Макаренко организовать вблизи Полтавы  колонию для несовершеннолетних правонарушителей и руководить ею. Работу пришлось начинать в очень трудных условиях: стояла зима, не хватало преподавателей, не было средств, воспитанники были подростками и юношами с уголовным прошлым, недисциплинированными, не привыкшими к труду. </w:t>
      </w:r>
    </w:p>
    <w:p w:rsidR="00C12722" w:rsidRDefault="00C12722" w:rsidP="00C1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течение трёх-четырёх лет Макаренко создал образцовое воспитательное учреждение, получившее название «Трудовая колония имени Максима Горького».  В колонии действовала сложная, но отлаженная система самоуправления, и каждый колонист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командовать, так и подчиняться. </w:t>
      </w:r>
    </w:p>
    <w:p w:rsidR="00C12722" w:rsidRDefault="00C12722" w:rsidP="00C1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Школьные занятия, работа в поле, отдых – всё это наполняло жизнь воспитанников Макаренко. У ребят был свой театр, парк украшали сотни кустов роз, разрабатывались ритуалы собственных праздников. </w:t>
      </w:r>
    </w:p>
    <w:p w:rsidR="00C12722" w:rsidRDefault="00C12722" w:rsidP="00C1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мысли Макаренко, нет наказания – нет и воспитания. Но и наказание должно быть разумным, соответствующим проступку. </w:t>
      </w:r>
    </w:p>
    <w:p w:rsidR="00C12722" w:rsidRDefault="00C12722" w:rsidP="00C1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Свою работу в колонии А.С.Макаренко описал в книге «Педагогическая поэма». </w:t>
      </w:r>
    </w:p>
    <w:p w:rsidR="00E175B6" w:rsidRDefault="00E175B6" w:rsidP="00E175B6">
      <w:pPr>
        <w:spacing w:after="0"/>
        <w:ind w:left="-993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75B6" w:rsidRPr="00E175B6" w:rsidRDefault="00802D1D" w:rsidP="00E175B6">
      <w:pPr>
        <w:spacing w:after="0"/>
        <w:ind w:left="-993" w:firstLine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2D1D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D1D">
        <w:rPr>
          <w:rFonts w:ascii="Times New Roman" w:hAnsi="Times New Roman" w:cs="Times New Roman"/>
          <w:i/>
          <w:sz w:val="28"/>
          <w:szCs w:val="28"/>
        </w:rPr>
        <w:t xml:space="preserve">прочитайте предложенную цитату к тексту, который вы пересказывали. Подумайте, в какую часть вашего пересказа уместно включить высказывание советского писателя Алексея Максимовича Горького: </w:t>
      </w:r>
      <w:r w:rsidRPr="00E175B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«Это бесспорно, талантливый педагог. Колонисты говорят о нём тоном такой гордости, как будто они сами создали его». </w:t>
      </w:r>
    </w:p>
    <w:p w:rsidR="00E175B6" w:rsidRDefault="00E175B6" w:rsidP="00E175B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color w:val="000000" w:themeColor="text1"/>
          <w:sz w:val="26"/>
          <w:szCs w:val="28"/>
        </w:rPr>
      </w:pPr>
    </w:p>
    <w:p w:rsidR="00E175B6" w:rsidRPr="00E175B6" w:rsidRDefault="00E175B6" w:rsidP="00E175B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color w:val="000000" w:themeColor="text1"/>
          <w:sz w:val="26"/>
          <w:szCs w:val="28"/>
        </w:rPr>
      </w:pPr>
      <w:r w:rsidRPr="00E175B6">
        <w:rPr>
          <w:b/>
          <w:color w:val="000000" w:themeColor="text1"/>
          <w:sz w:val="26"/>
          <w:szCs w:val="28"/>
        </w:rPr>
        <w:t>Признаки выразительного чтения:</w:t>
      </w:r>
    </w:p>
    <w:p w:rsidR="00E175B6" w:rsidRPr="00E175B6" w:rsidRDefault="00E175B6" w:rsidP="00E175B6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6"/>
          <w:szCs w:val="28"/>
        </w:rPr>
      </w:pPr>
      <w:r w:rsidRPr="00E175B6">
        <w:rPr>
          <w:color w:val="000000" w:themeColor="text1"/>
          <w:sz w:val="26"/>
          <w:szCs w:val="28"/>
        </w:rPr>
        <w:t>1) умение выдерживать паузы и делать логические ударения, передающие замысел автора;</w:t>
      </w:r>
    </w:p>
    <w:p w:rsidR="00E175B6" w:rsidRPr="00E175B6" w:rsidRDefault="00E175B6" w:rsidP="00E175B6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6"/>
          <w:szCs w:val="28"/>
        </w:rPr>
      </w:pPr>
      <w:r w:rsidRPr="00E175B6">
        <w:rPr>
          <w:color w:val="000000" w:themeColor="text1"/>
          <w:sz w:val="26"/>
          <w:szCs w:val="28"/>
        </w:rPr>
        <w:t>2) умение выражать интонации вопроса, утверждения, побуждения, а также придавать голосу нужные эмоциональные окраски;</w:t>
      </w:r>
    </w:p>
    <w:p w:rsidR="00791CE6" w:rsidRPr="00E175B6" w:rsidRDefault="00E175B6" w:rsidP="00E175B6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6"/>
          <w:szCs w:val="28"/>
        </w:rPr>
      </w:pPr>
      <w:r w:rsidRPr="00E175B6">
        <w:rPr>
          <w:color w:val="000000" w:themeColor="text1"/>
          <w:sz w:val="26"/>
          <w:szCs w:val="28"/>
        </w:rPr>
        <w:t>3) чёткая дикция, ясное, чистое произношение звуков, достаточная громкость, темп.</w:t>
      </w:r>
    </w:p>
    <w:sectPr w:rsidR="00791CE6" w:rsidRPr="00E175B6" w:rsidSect="00791C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1CE6"/>
    <w:rsid w:val="000D7C19"/>
    <w:rsid w:val="00791CE6"/>
    <w:rsid w:val="00802D1D"/>
    <w:rsid w:val="00B704E9"/>
    <w:rsid w:val="00C12722"/>
    <w:rsid w:val="00D300DA"/>
    <w:rsid w:val="00E1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7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Пользователь_2</cp:lastModifiedBy>
  <cp:revision>5</cp:revision>
  <dcterms:created xsi:type="dcterms:W3CDTF">2018-02-24T19:22:00Z</dcterms:created>
  <dcterms:modified xsi:type="dcterms:W3CDTF">2018-02-28T10:59:00Z</dcterms:modified>
</cp:coreProperties>
</file>